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5" w:rsidRPr="001D3623" w:rsidRDefault="007E191A" w:rsidP="006D3019">
      <w:pPr>
        <w:spacing w:afterLines="20" w:line="540" w:lineRule="exact"/>
        <w:jc w:val="center"/>
        <w:rPr>
          <w:rFonts w:eastAsia="方正小标宋简体"/>
          <w:sz w:val="44"/>
          <w:szCs w:val="44"/>
        </w:rPr>
      </w:pPr>
      <w:r w:rsidRPr="001D3623">
        <w:rPr>
          <w:rFonts w:eastAsia="方正小标宋简体" w:hint="eastAsia"/>
          <w:sz w:val="44"/>
          <w:szCs w:val="44"/>
        </w:rPr>
        <w:t xml:space="preserve"> </w:t>
      </w:r>
      <w:r w:rsidR="008B3A56" w:rsidRPr="001D3623">
        <w:rPr>
          <w:rFonts w:eastAsia="方正小标宋简体"/>
          <w:sz w:val="44"/>
          <w:szCs w:val="44"/>
        </w:rPr>
        <w:t>二Ｏ</w:t>
      </w:r>
      <w:r w:rsidR="008B3A56" w:rsidRPr="001D3623">
        <w:rPr>
          <w:rFonts w:eastAsia="方正小标宋简体" w:hint="eastAsia"/>
          <w:sz w:val="44"/>
          <w:szCs w:val="44"/>
        </w:rPr>
        <w:t>一九</w:t>
      </w:r>
      <w:r w:rsidR="008B3A56" w:rsidRPr="001D3623">
        <w:rPr>
          <w:rFonts w:eastAsia="方正小标宋简体"/>
          <w:sz w:val="44"/>
          <w:szCs w:val="44"/>
        </w:rPr>
        <w:t>年第</w:t>
      </w:r>
      <w:r w:rsidR="001D3623" w:rsidRPr="001D3623">
        <w:rPr>
          <w:rFonts w:eastAsia="方正小标宋简体" w:hint="eastAsia"/>
          <w:sz w:val="44"/>
          <w:szCs w:val="44"/>
        </w:rPr>
        <w:t>二十</w:t>
      </w:r>
      <w:r w:rsidR="008B3A56" w:rsidRPr="001D3623">
        <w:rPr>
          <w:rFonts w:eastAsia="方正小标宋简体"/>
          <w:sz w:val="44"/>
          <w:szCs w:val="44"/>
        </w:rPr>
        <w:t>次校长办公会</w:t>
      </w:r>
    </w:p>
    <w:p w:rsidR="001D3623" w:rsidRPr="001D3623" w:rsidRDefault="008B3A56" w:rsidP="006D3019">
      <w:pPr>
        <w:spacing w:beforeLines="50" w:afterLines="10" w:line="500" w:lineRule="exact"/>
        <w:rPr>
          <w:rFonts w:eastAsia="仿宋_GB2312"/>
          <w:spacing w:val="-6"/>
          <w:sz w:val="32"/>
          <w:szCs w:val="32"/>
        </w:rPr>
      </w:pPr>
      <w:r w:rsidRPr="001D3623">
        <w:rPr>
          <w:rFonts w:eastAsia="仿宋_GB2312"/>
          <w:spacing w:val="-6"/>
          <w:sz w:val="32"/>
          <w:szCs w:val="32"/>
        </w:rPr>
        <w:t>20</w:t>
      </w:r>
      <w:r w:rsidRPr="001D3623">
        <w:rPr>
          <w:rFonts w:eastAsia="仿宋_GB2312" w:hint="eastAsia"/>
          <w:spacing w:val="-6"/>
          <w:sz w:val="32"/>
          <w:szCs w:val="32"/>
        </w:rPr>
        <w:t>19</w:t>
      </w:r>
      <w:r w:rsidRPr="001D3623">
        <w:rPr>
          <w:rFonts w:eastAsia="仿宋_GB2312"/>
          <w:spacing w:val="-6"/>
          <w:sz w:val="32"/>
          <w:szCs w:val="32"/>
        </w:rPr>
        <w:t>年</w:t>
      </w:r>
      <w:r w:rsidR="00DD41F2" w:rsidRPr="001D3623">
        <w:rPr>
          <w:rFonts w:eastAsia="仿宋_GB2312" w:hint="eastAsia"/>
          <w:spacing w:val="-6"/>
          <w:sz w:val="32"/>
          <w:szCs w:val="32"/>
        </w:rPr>
        <w:t>11</w:t>
      </w:r>
      <w:r w:rsidRPr="001D3623">
        <w:rPr>
          <w:rFonts w:eastAsia="仿宋_GB2312" w:hint="eastAsia"/>
          <w:spacing w:val="-6"/>
          <w:sz w:val="32"/>
          <w:szCs w:val="32"/>
        </w:rPr>
        <w:t>月</w:t>
      </w:r>
      <w:r w:rsidR="001D3623" w:rsidRPr="001D3623">
        <w:rPr>
          <w:rFonts w:eastAsia="仿宋_GB2312" w:hint="eastAsia"/>
          <w:spacing w:val="-6"/>
          <w:sz w:val="32"/>
          <w:szCs w:val="32"/>
        </w:rPr>
        <w:t>2</w:t>
      </w:r>
      <w:r w:rsidR="00DA7D0E" w:rsidRPr="001D3623">
        <w:rPr>
          <w:rFonts w:eastAsia="仿宋_GB2312" w:hint="eastAsia"/>
          <w:spacing w:val="-6"/>
          <w:sz w:val="32"/>
          <w:szCs w:val="32"/>
        </w:rPr>
        <w:t>8</w:t>
      </w:r>
      <w:r w:rsidRPr="001D3623">
        <w:rPr>
          <w:rFonts w:eastAsia="仿宋_GB2312" w:hint="eastAsia"/>
          <w:spacing w:val="-6"/>
          <w:sz w:val="32"/>
          <w:szCs w:val="32"/>
        </w:rPr>
        <w:t>日（星期</w:t>
      </w:r>
      <w:r w:rsidR="001D3623" w:rsidRPr="001D3623">
        <w:rPr>
          <w:rFonts w:eastAsia="仿宋_GB2312" w:hint="eastAsia"/>
          <w:spacing w:val="-6"/>
          <w:sz w:val="32"/>
          <w:szCs w:val="32"/>
        </w:rPr>
        <w:t>四</w:t>
      </w:r>
      <w:r w:rsidRPr="001D3623">
        <w:rPr>
          <w:rFonts w:eastAsia="仿宋_GB2312" w:hint="eastAsia"/>
          <w:spacing w:val="-6"/>
          <w:sz w:val="32"/>
          <w:szCs w:val="32"/>
        </w:rPr>
        <w:t>）</w:t>
      </w:r>
      <w:r w:rsidRPr="001D3623">
        <w:rPr>
          <w:rFonts w:eastAsia="仿宋_GB2312" w:hint="eastAsia"/>
          <w:spacing w:val="-6"/>
          <w:sz w:val="32"/>
          <w:szCs w:val="32"/>
        </w:rPr>
        <w:t xml:space="preserve">  </w:t>
      </w:r>
      <w:r w:rsidRPr="001D3623">
        <w:rPr>
          <w:rFonts w:eastAsia="仿宋_GB2312"/>
          <w:spacing w:val="-6"/>
          <w:sz w:val="32"/>
          <w:szCs w:val="32"/>
        </w:rPr>
        <w:t>地点：</w:t>
      </w:r>
      <w:r w:rsidRPr="001D3623">
        <w:rPr>
          <w:rFonts w:eastAsia="仿宋_GB2312" w:hint="eastAsia"/>
          <w:spacing w:val="-6"/>
          <w:sz w:val="32"/>
          <w:szCs w:val="32"/>
        </w:rPr>
        <w:t>综合办公楼</w:t>
      </w:r>
      <w:r w:rsidRPr="001D3623">
        <w:rPr>
          <w:rFonts w:eastAsia="仿宋_GB2312" w:hint="eastAsia"/>
          <w:spacing w:val="-6"/>
          <w:sz w:val="32"/>
          <w:szCs w:val="32"/>
        </w:rPr>
        <w:t>808</w:t>
      </w:r>
      <w:r w:rsidRPr="001D3623">
        <w:rPr>
          <w:rFonts w:eastAsia="仿宋_GB2312" w:hint="eastAsia"/>
          <w:spacing w:val="-6"/>
          <w:sz w:val="32"/>
          <w:szCs w:val="32"/>
        </w:rPr>
        <w:t>会议室</w:t>
      </w:r>
    </w:p>
    <w:tbl>
      <w:tblPr>
        <w:tblW w:w="10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323"/>
        <w:gridCol w:w="4536"/>
        <w:gridCol w:w="1418"/>
        <w:gridCol w:w="2635"/>
      </w:tblGrid>
      <w:tr w:rsidR="008B3A56" w:rsidRPr="001D3623" w:rsidTr="00565D2F">
        <w:trPr>
          <w:trHeight w:val="277"/>
          <w:jc w:val="center"/>
        </w:trPr>
        <w:tc>
          <w:tcPr>
            <w:tcW w:w="693" w:type="dxa"/>
            <w:vAlign w:val="center"/>
          </w:tcPr>
          <w:p w:rsidR="008B3A56" w:rsidRPr="001D3623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23" w:type="dxa"/>
            <w:vAlign w:val="center"/>
          </w:tcPr>
          <w:p w:rsidR="008B3A56" w:rsidRPr="001D3623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具体</w:t>
            </w:r>
          </w:p>
          <w:p w:rsidR="008B3A56" w:rsidRPr="001D3623" w:rsidRDefault="008B3A56" w:rsidP="00174962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B3A56" w:rsidRPr="001D3623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议题内容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3A56" w:rsidRPr="001D3623" w:rsidRDefault="008B3A56" w:rsidP="00E51606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汇报人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8B3A56" w:rsidRPr="001D3623" w:rsidRDefault="008B3A56" w:rsidP="00C30DCA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 w:rsidRPr="001D3623">
              <w:rPr>
                <w:rFonts w:eastAsia="黑体"/>
                <w:sz w:val="28"/>
                <w:szCs w:val="28"/>
              </w:rPr>
              <w:t>参加单位</w:t>
            </w:r>
          </w:p>
        </w:tc>
      </w:tr>
      <w:tr w:rsidR="001D3623" w:rsidRPr="001D3623" w:rsidTr="00565D2F">
        <w:trPr>
          <w:trHeight w:hRule="exact" w:val="1014"/>
          <w:jc w:val="center"/>
        </w:trPr>
        <w:tc>
          <w:tcPr>
            <w:tcW w:w="693" w:type="dxa"/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1D3623" w:rsidRPr="001D3623" w:rsidRDefault="001D3623" w:rsidP="00AB25C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</w:t>
            </w:r>
            <w:r w:rsidR="00AB25C8">
              <w:rPr>
                <w:rFonts w:eastAsia="仿宋_GB2312" w:hint="eastAsia"/>
                <w:sz w:val="24"/>
              </w:rPr>
              <w:t>3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AB25C8">
              <w:rPr>
                <w:rFonts w:eastAsia="仿宋_GB2312" w:hint="eastAsia"/>
                <w:sz w:val="24"/>
              </w:rPr>
              <w:t>4</w:t>
            </w:r>
            <w:r w:rsidRPr="001D3623">
              <w:rPr>
                <w:rFonts w:eastAsia="仿宋_GB2312" w:hint="eastAsia"/>
                <w:sz w:val="24"/>
              </w:rPr>
              <w:t>0</w:t>
            </w:r>
            <w:r w:rsidRPr="001D3623">
              <w:rPr>
                <w:rFonts w:eastAsia="仿宋_GB2312" w:hint="eastAsia"/>
                <w:sz w:val="24"/>
              </w:rPr>
              <w:t>至</w:t>
            </w:r>
            <w:r w:rsidRPr="001D3623">
              <w:rPr>
                <w:rFonts w:eastAsia="仿宋_GB2312" w:hint="eastAsia"/>
                <w:sz w:val="24"/>
              </w:rPr>
              <w:t>1</w:t>
            </w:r>
            <w:r w:rsidR="00AB25C8">
              <w:rPr>
                <w:rFonts w:eastAsia="仿宋_GB2312" w:hint="eastAsia"/>
                <w:sz w:val="24"/>
              </w:rPr>
              <w:t>3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AB25C8">
              <w:rPr>
                <w:rFonts w:eastAsia="仿宋_GB2312" w:hint="eastAsia"/>
                <w:sz w:val="24"/>
              </w:rPr>
              <w:t>5</w:t>
            </w:r>
            <w:r w:rsidRPr="001D3623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jc w:val="left"/>
              <w:rPr>
                <w:rFonts w:eastAsia="仿宋_GB2312"/>
                <w:spacing w:val="-4"/>
                <w:sz w:val="24"/>
              </w:rPr>
            </w:pPr>
            <w:r w:rsidRPr="001D3623">
              <w:rPr>
                <w:rFonts w:eastAsia="仿宋_GB2312" w:hint="eastAsia"/>
                <w:spacing w:val="-4"/>
                <w:sz w:val="24"/>
              </w:rPr>
              <w:t>讨论通过《东北林业大学重点科研平台建设与管理办法》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于海鹏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F6542" w:rsidRPr="001D3623" w:rsidTr="00565D2F">
        <w:trPr>
          <w:trHeight w:hRule="exact" w:val="1128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FF6542" w:rsidRPr="001D3623" w:rsidRDefault="00FF6542" w:rsidP="00930A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930A9C"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:</w:t>
            </w:r>
            <w:r w:rsidR="00930A9C">
              <w:rPr>
                <w:rFonts w:eastAsia="仿宋_GB2312" w:hint="eastAsia"/>
                <w:sz w:val="24"/>
              </w:rPr>
              <w:t>50</w:t>
            </w:r>
            <w:r>
              <w:rPr>
                <w:rFonts w:eastAsia="仿宋_GB2312" w:hint="eastAsia"/>
                <w:sz w:val="24"/>
              </w:rPr>
              <w:t>至</w:t>
            </w:r>
            <w:r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A75FB5">
              <w:rPr>
                <w:rFonts w:eastAsia="仿宋_GB2312" w:hint="eastAsia"/>
                <w:sz w:val="24"/>
              </w:rPr>
              <w:t>研究决定支付“读懂中国”专题片拍摄经费有关事项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李长松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计财处</w:t>
            </w:r>
          </w:p>
        </w:tc>
      </w:tr>
      <w:tr w:rsidR="00FF6542" w:rsidRPr="001D3623" w:rsidTr="00565D2F">
        <w:trPr>
          <w:trHeight w:hRule="exact" w:val="1271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FF6542" w:rsidRPr="001D3623" w:rsidRDefault="00FF6542" w:rsidP="00930A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00</w:t>
            </w:r>
            <w:r w:rsidRPr="001D3623">
              <w:rPr>
                <w:rFonts w:eastAsia="仿宋_GB2312" w:hint="eastAsia"/>
                <w:sz w:val="24"/>
              </w:rPr>
              <w:t>至</w:t>
            </w:r>
            <w:r w:rsidRPr="001D3623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4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930A9C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研究决定增加实验室危险废弃物处置经费有关事宜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王玉龙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计财处</w:t>
            </w:r>
          </w:p>
        </w:tc>
      </w:tr>
      <w:tr w:rsidR="001D3623" w:rsidRPr="001D3623" w:rsidTr="00565D2F">
        <w:trPr>
          <w:trHeight w:hRule="exact" w:val="1417"/>
          <w:jc w:val="center"/>
        </w:trPr>
        <w:tc>
          <w:tcPr>
            <w:tcW w:w="693" w:type="dxa"/>
            <w:vAlign w:val="center"/>
          </w:tcPr>
          <w:p w:rsidR="001D3623" w:rsidRPr="001D3623" w:rsidRDefault="00565D2F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10</w:t>
            </w:r>
            <w:r w:rsidRPr="001D3623">
              <w:rPr>
                <w:rFonts w:eastAsia="仿宋_GB2312" w:hint="eastAsia"/>
                <w:sz w:val="24"/>
              </w:rPr>
              <w:t>至</w:t>
            </w:r>
          </w:p>
          <w:p w:rsidR="001D3623" w:rsidRPr="001D3623" w:rsidRDefault="001D3623" w:rsidP="00930A9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2</w:t>
            </w:r>
            <w:r w:rsidR="00AB25C8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jc w:val="left"/>
              <w:rPr>
                <w:rFonts w:eastAsia="仿宋_GB2312"/>
                <w:spacing w:val="-4"/>
                <w:sz w:val="24"/>
              </w:rPr>
            </w:pPr>
            <w:r w:rsidRPr="001D3623">
              <w:rPr>
                <w:rFonts w:eastAsia="仿宋_GB2312" w:hint="eastAsia"/>
                <w:spacing w:val="-4"/>
                <w:sz w:val="24"/>
              </w:rPr>
              <w:t>研究决定我校学生公寓无线网络“大带宽”社会化服务合作有关事宜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王晓明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565D2F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计财处、采购中心、</w:t>
            </w:r>
          </w:p>
          <w:p w:rsidR="001D3623" w:rsidRPr="001D3623" w:rsidRDefault="001D3623" w:rsidP="00ED44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规划办、国有资产管理处、学生处</w:t>
            </w:r>
          </w:p>
        </w:tc>
      </w:tr>
      <w:tr w:rsidR="00FF6542" w:rsidRPr="001D3623" w:rsidTr="00565D2F">
        <w:trPr>
          <w:trHeight w:hRule="exact" w:val="1125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FF6542" w:rsidRPr="001D3623" w:rsidRDefault="00FF6542" w:rsidP="00930A9C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1</w:t>
            </w:r>
            <w:r w:rsidR="00930A9C">
              <w:rPr>
                <w:rFonts w:eastAsia="仿宋_GB2312" w:hint="eastAsia"/>
                <w:sz w:val="24"/>
              </w:rPr>
              <w:t>4</w:t>
            </w:r>
            <w:r w:rsidRPr="001D3623">
              <w:rPr>
                <w:rFonts w:eastAsia="仿宋_GB2312" w:hint="eastAsia"/>
                <w:sz w:val="24"/>
              </w:rPr>
              <w:t>:</w:t>
            </w:r>
            <w:r w:rsidR="00930A9C">
              <w:rPr>
                <w:rFonts w:eastAsia="仿宋_GB2312" w:hint="eastAsia"/>
                <w:sz w:val="24"/>
              </w:rPr>
              <w:t>25</w:t>
            </w:r>
            <w:r w:rsidRPr="001D3623">
              <w:rPr>
                <w:rFonts w:eastAsia="仿宋_GB2312" w:hint="eastAsia"/>
                <w:sz w:val="24"/>
              </w:rPr>
              <w:t>至</w:t>
            </w:r>
            <w:r w:rsidRPr="001D3623"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讨论通过《东北林业大学学生校内申诉管理规定（</w:t>
            </w:r>
            <w:r w:rsidRPr="001D3623">
              <w:rPr>
                <w:rFonts w:eastAsia="仿宋_GB2312" w:hint="eastAsia"/>
                <w:sz w:val="24"/>
              </w:rPr>
              <w:t>2019</w:t>
            </w:r>
            <w:r w:rsidRPr="001D3623">
              <w:rPr>
                <w:rFonts w:eastAsia="仿宋_GB2312" w:hint="eastAsia"/>
                <w:sz w:val="24"/>
              </w:rPr>
              <w:t>年修订）》</w:t>
            </w:r>
          </w:p>
        </w:tc>
        <w:tc>
          <w:tcPr>
            <w:tcW w:w="1418" w:type="dxa"/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曲洪亮</w:t>
            </w:r>
          </w:p>
        </w:tc>
        <w:tc>
          <w:tcPr>
            <w:tcW w:w="2635" w:type="dxa"/>
            <w:vAlign w:val="center"/>
          </w:tcPr>
          <w:p w:rsidR="00FF6542" w:rsidRPr="001D3623" w:rsidRDefault="00FF6542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1D3623">
              <w:rPr>
                <w:rFonts w:eastAsia="仿宋_GB2312" w:hint="eastAsia"/>
                <w:sz w:val="24"/>
              </w:rPr>
              <w:t>学生处、教务处</w:t>
            </w:r>
          </w:p>
        </w:tc>
      </w:tr>
      <w:tr w:rsidR="00FF6542" w:rsidRPr="001D3623" w:rsidTr="001B31AB">
        <w:trPr>
          <w:trHeight w:hRule="exact" w:val="2946"/>
          <w:jc w:val="center"/>
        </w:trPr>
        <w:tc>
          <w:tcPr>
            <w:tcW w:w="693" w:type="dxa"/>
            <w:vAlign w:val="center"/>
          </w:tcPr>
          <w:p w:rsidR="00FF6542" w:rsidRPr="001D3623" w:rsidRDefault="00565D2F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FF6542" w:rsidRDefault="00930A9C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14:35</w:t>
            </w:r>
            <w:r>
              <w:rPr>
                <w:rFonts w:eastAsia="仿宋_GB2312" w:hint="eastAsia"/>
                <w:sz w:val="24"/>
              </w:rPr>
              <w:t>至</w:t>
            </w:r>
          </w:p>
          <w:p w:rsidR="00930A9C" w:rsidRPr="001D3623" w:rsidRDefault="00930A9C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14:50</w:t>
            </w:r>
          </w:p>
        </w:tc>
        <w:tc>
          <w:tcPr>
            <w:tcW w:w="4536" w:type="dxa"/>
            <w:vAlign w:val="center"/>
          </w:tcPr>
          <w:p w:rsidR="00FF6542" w:rsidRPr="001D3623" w:rsidRDefault="00FF6542" w:rsidP="00BB0FF1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讨论通过《</w:t>
            </w:r>
            <w:r w:rsidR="00BB0FF1">
              <w:rPr>
                <w:rFonts w:eastAsia="仿宋_GB2312" w:hint="eastAsia"/>
                <w:sz w:val="24"/>
              </w:rPr>
              <w:t>东北林业大学推荐应届本科毕业生免试攻读研究生实施办法</w:t>
            </w:r>
            <w:r>
              <w:rPr>
                <w:rFonts w:eastAsia="仿宋_GB2312" w:hint="eastAsia"/>
                <w:sz w:val="24"/>
              </w:rPr>
              <w:t>》</w:t>
            </w:r>
            <w:r w:rsidR="00385FAA">
              <w:rPr>
                <w:rFonts w:eastAsia="仿宋_GB2312" w:hint="eastAsia"/>
                <w:sz w:val="24"/>
              </w:rPr>
              <w:t>、</w:t>
            </w:r>
            <w:r w:rsidR="00BB0FF1">
              <w:rPr>
                <w:rFonts w:eastAsia="仿宋_GB2312" w:hint="eastAsia"/>
                <w:sz w:val="24"/>
              </w:rPr>
              <w:t>《东北林业大学本科生补考、重修及缓考规定》</w:t>
            </w:r>
            <w:r w:rsidR="00385FAA">
              <w:rPr>
                <w:rFonts w:eastAsia="仿宋_GB2312" w:hint="eastAsia"/>
                <w:sz w:val="24"/>
              </w:rPr>
              <w:t>、</w:t>
            </w:r>
            <w:r w:rsidR="00BB0FF1">
              <w:rPr>
                <w:rFonts w:eastAsia="仿宋_GB2312" w:hint="eastAsia"/>
                <w:sz w:val="24"/>
              </w:rPr>
              <w:t>《东北林业大学特长生和少数民族学生成绩管理规定》</w:t>
            </w:r>
          </w:p>
        </w:tc>
        <w:tc>
          <w:tcPr>
            <w:tcW w:w="1418" w:type="dxa"/>
            <w:vAlign w:val="center"/>
          </w:tcPr>
          <w:p w:rsidR="00FF6542" w:rsidRPr="001D3623" w:rsidRDefault="00BB0FF1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李明泽</w:t>
            </w:r>
          </w:p>
        </w:tc>
        <w:tc>
          <w:tcPr>
            <w:tcW w:w="2635" w:type="dxa"/>
            <w:vAlign w:val="center"/>
          </w:tcPr>
          <w:p w:rsidR="00FF6542" w:rsidRPr="001D3623" w:rsidRDefault="00BB0FF1" w:rsidP="00BA7E54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规划办、学生处、团委、研究生院</w:t>
            </w:r>
          </w:p>
        </w:tc>
      </w:tr>
      <w:tr w:rsidR="007D4FFB" w:rsidRPr="001D3623" w:rsidTr="00DB2CF1">
        <w:trPr>
          <w:trHeight w:hRule="exact" w:val="1984"/>
          <w:jc w:val="center"/>
        </w:trPr>
        <w:tc>
          <w:tcPr>
            <w:tcW w:w="693" w:type="dxa"/>
            <w:vAlign w:val="center"/>
          </w:tcPr>
          <w:p w:rsidR="007D4FFB" w:rsidRDefault="00565D2F" w:rsidP="00ED443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7D4FFB" w:rsidRDefault="007D4FFB" w:rsidP="00E564F1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14:</w:t>
            </w:r>
            <w:r w:rsidR="00930A9C">
              <w:rPr>
                <w:rFonts w:eastAsia="仿宋_GB2312" w:hint="eastAsia"/>
                <w:sz w:val="24"/>
              </w:rPr>
              <w:t>50</w:t>
            </w:r>
            <w:r>
              <w:rPr>
                <w:rFonts w:eastAsia="仿宋_GB2312" w:hint="eastAsia"/>
                <w:sz w:val="24"/>
              </w:rPr>
              <w:t>至</w:t>
            </w:r>
            <w:r>
              <w:rPr>
                <w:rFonts w:eastAsia="仿宋_GB2312" w:hint="eastAsia"/>
                <w:sz w:val="24"/>
              </w:rPr>
              <w:t>1</w:t>
            </w:r>
            <w:r w:rsidR="00930A9C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:</w:t>
            </w:r>
            <w:r w:rsidR="00E564F1">
              <w:rPr>
                <w:rFonts w:eastAsia="仿宋_GB2312" w:hint="eastAsia"/>
                <w:sz w:val="24"/>
              </w:rPr>
              <w:t>05</w:t>
            </w:r>
          </w:p>
        </w:tc>
        <w:tc>
          <w:tcPr>
            <w:tcW w:w="4536" w:type="dxa"/>
            <w:vAlign w:val="center"/>
          </w:tcPr>
          <w:p w:rsidR="007D4FFB" w:rsidRPr="001D3623" w:rsidRDefault="00E564F1" w:rsidP="00ED4438"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讨论通过《东北林业大学</w:t>
            </w:r>
            <w:r>
              <w:rPr>
                <w:rFonts w:eastAsia="仿宋_GB2312" w:hint="eastAsia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年入职专职辅导员公开选聘实施方案》</w:t>
            </w:r>
          </w:p>
        </w:tc>
        <w:tc>
          <w:tcPr>
            <w:tcW w:w="1418" w:type="dxa"/>
            <w:vAlign w:val="center"/>
          </w:tcPr>
          <w:p w:rsidR="007D4FFB" w:rsidRDefault="007D4FFB" w:rsidP="00ED4438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王春海</w:t>
            </w:r>
          </w:p>
        </w:tc>
        <w:tc>
          <w:tcPr>
            <w:tcW w:w="2635" w:type="dxa"/>
            <w:vAlign w:val="center"/>
          </w:tcPr>
          <w:p w:rsidR="007D4FFB" w:rsidRPr="001D3623" w:rsidRDefault="00565D2F" w:rsidP="0089360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人事处、</w:t>
            </w:r>
            <w:r w:rsidR="00DB2CF1">
              <w:rPr>
                <w:rFonts w:eastAsia="仿宋_GB2312" w:hint="eastAsia"/>
                <w:sz w:val="24"/>
              </w:rPr>
              <w:t>国际交流学院</w:t>
            </w:r>
            <w:r w:rsidR="006D3019">
              <w:rPr>
                <w:rFonts w:eastAsia="仿宋_GB2312" w:hint="eastAsia"/>
                <w:sz w:val="24"/>
              </w:rPr>
              <w:t>、团委</w:t>
            </w:r>
          </w:p>
        </w:tc>
      </w:tr>
    </w:tbl>
    <w:p w:rsidR="006C2737" w:rsidRPr="001D3623" w:rsidRDefault="008B3A56" w:rsidP="00800BF2">
      <w:pPr>
        <w:spacing w:beforeLines="20" w:line="500" w:lineRule="exact"/>
        <w:ind w:rightChars="205" w:right="430"/>
        <w:jc w:val="right"/>
        <w:rPr>
          <w:rFonts w:eastAsia="微软雅黑"/>
          <w:spacing w:val="-6"/>
          <w:sz w:val="32"/>
        </w:rPr>
      </w:pPr>
      <w:r w:rsidRPr="001D3623">
        <w:rPr>
          <w:rFonts w:eastAsia="微软雅黑" w:hint="eastAsia"/>
          <w:sz w:val="32"/>
        </w:rPr>
        <w:t>学</w:t>
      </w:r>
      <w:r w:rsidRPr="001D3623">
        <w:rPr>
          <w:rFonts w:eastAsia="微软雅黑" w:hint="eastAsia"/>
          <w:sz w:val="32"/>
        </w:rPr>
        <w:t xml:space="preserve">  </w:t>
      </w:r>
      <w:r w:rsidRPr="001D3623">
        <w:rPr>
          <w:rFonts w:eastAsia="微软雅黑" w:hint="eastAsia"/>
          <w:sz w:val="32"/>
        </w:rPr>
        <w:t>校</w:t>
      </w:r>
      <w:r w:rsidRPr="001D3623">
        <w:rPr>
          <w:rFonts w:eastAsia="微软雅黑"/>
          <w:sz w:val="32"/>
        </w:rPr>
        <w:t xml:space="preserve">  </w:t>
      </w:r>
      <w:r w:rsidRPr="001D3623">
        <w:rPr>
          <w:rFonts w:eastAsia="微软雅黑"/>
          <w:sz w:val="32"/>
        </w:rPr>
        <w:t>办</w:t>
      </w:r>
      <w:r w:rsidRPr="001D3623">
        <w:rPr>
          <w:rFonts w:eastAsia="微软雅黑"/>
          <w:sz w:val="32"/>
        </w:rPr>
        <w:t xml:space="preserve">  </w:t>
      </w:r>
      <w:r w:rsidRPr="001D3623">
        <w:rPr>
          <w:rFonts w:eastAsia="微软雅黑"/>
          <w:sz w:val="32"/>
        </w:rPr>
        <w:t>公</w:t>
      </w:r>
      <w:r w:rsidRPr="001D3623">
        <w:rPr>
          <w:rFonts w:eastAsia="微软雅黑"/>
          <w:sz w:val="32"/>
        </w:rPr>
        <w:t xml:space="preserve">  </w:t>
      </w:r>
      <w:r w:rsidRPr="001D3623">
        <w:rPr>
          <w:rFonts w:eastAsia="微软雅黑"/>
          <w:sz w:val="32"/>
        </w:rPr>
        <w:t>室</w:t>
      </w:r>
    </w:p>
    <w:sectPr w:rsidR="006C2737" w:rsidRPr="001D3623" w:rsidSect="00A3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A56"/>
    <w:rsid w:val="0001613D"/>
    <w:rsid w:val="000801EE"/>
    <w:rsid w:val="000B1258"/>
    <w:rsid w:val="000B6F50"/>
    <w:rsid w:val="000D2735"/>
    <w:rsid w:val="000E4380"/>
    <w:rsid w:val="000F3508"/>
    <w:rsid w:val="0010214E"/>
    <w:rsid w:val="00141AB3"/>
    <w:rsid w:val="00174962"/>
    <w:rsid w:val="00182D95"/>
    <w:rsid w:val="001B31AB"/>
    <w:rsid w:val="001D3623"/>
    <w:rsid w:val="00216E16"/>
    <w:rsid w:val="00246661"/>
    <w:rsid w:val="002D1C9B"/>
    <w:rsid w:val="002D2776"/>
    <w:rsid w:val="002D595B"/>
    <w:rsid w:val="002E49A3"/>
    <w:rsid w:val="00360621"/>
    <w:rsid w:val="003648AE"/>
    <w:rsid w:val="00385FAA"/>
    <w:rsid w:val="003D689B"/>
    <w:rsid w:val="00401CC5"/>
    <w:rsid w:val="0040760B"/>
    <w:rsid w:val="004236FD"/>
    <w:rsid w:val="00440A6C"/>
    <w:rsid w:val="00440E0A"/>
    <w:rsid w:val="00452C40"/>
    <w:rsid w:val="00452CF7"/>
    <w:rsid w:val="00494D24"/>
    <w:rsid w:val="004C080B"/>
    <w:rsid w:val="005158D0"/>
    <w:rsid w:val="00543276"/>
    <w:rsid w:val="00550F3D"/>
    <w:rsid w:val="0056346C"/>
    <w:rsid w:val="00565D2F"/>
    <w:rsid w:val="0056653A"/>
    <w:rsid w:val="005A22ED"/>
    <w:rsid w:val="005B069D"/>
    <w:rsid w:val="005D5C80"/>
    <w:rsid w:val="00605112"/>
    <w:rsid w:val="00634C34"/>
    <w:rsid w:val="00657D9D"/>
    <w:rsid w:val="006C2737"/>
    <w:rsid w:val="006D3019"/>
    <w:rsid w:val="0077068B"/>
    <w:rsid w:val="007C6A8A"/>
    <w:rsid w:val="007D4FFB"/>
    <w:rsid w:val="007E191A"/>
    <w:rsid w:val="00800A56"/>
    <w:rsid w:val="00800BF2"/>
    <w:rsid w:val="00800C2B"/>
    <w:rsid w:val="008666BD"/>
    <w:rsid w:val="0089360F"/>
    <w:rsid w:val="008B3A56"/>
    <w:rsid w:val="008B7D4A"/>
    <w:rsid w:val="008E507A"/>
    <w:rsid w:val="008F1978"/>
    <w:rsid w:val="009104BD"/>
    <w:rsid w:val="00925C73"/>
    <w:rsid w:val="00930A9C"/>
    <w:rsid w:val="009368B9"/>
    <w:rsid w:val="009620DF"/>
    <w:rsid w:val="00993C9D"/>
    <w:rsid w:val="009975A0"/>
    <w:rsid w:val="009A5597"/>
    <w:rsid w:val="009C339B"/>
    <w:rsid w:val="009E3451"/>
    <w:rsid w:val="009E57C6"/>
    <w:rsid w:val="009F095A"/>
    <w:rsid w:val="009F3290"/>
    <w:rsid w:val="00A22024"/>
    <w:rsid w:val="00A360C3"/>
    <w:rsid w:val="00A75FB5"/>
    <w:rsid w:val="00A86D29"/>
    <w:rsid w:val="00AB25C8"/>
    <w:rsid w:val="00AC3399"/>
    <w:rsid w:val="00B1468E"/>
    <w:rsid w:val="00BB0FF1"/>
    <w:rsid w:val="00C14C11"/>
    <w:rsid w:val="00C30DCA"/>
    <w:rsid w:val="00C87DFF"/>
    <w:rsid w:val="00CE54E3"/>
    <w:rsid w:val="00D06E0E"/>
    <w:rsid w:val="00D82878"/>
    <w:rsid w:val="00D83519"/>
    <w:rsid w:val="00DA106A"/>
    <w:rsid w:val="00DA7D0E"/>
    <w:rsid w:val="00DB2CF1"/>
    <w:rsid w:val="00DC5939"/>
    <w:rsid w:val="00DD41F2"/>
    <w:rsid w:val="00DD75D9"/>
    <w:rsid w:val="00E015A6"/>
    <w:rsid w:val="00E02F73"/>
    <w:rsid w:val="00E14EE4"/>
    <w:rsid w:val="00E34C15"/>
    <w:rsid w:val="00E564F1"/>
    <w:rsid w:val="00E63973"/>
    <w:rsid w:val="00E75787"/>
    <w:rsid w:val="00EB0A3E"/>
    <w:rsid w:val="00EB4143"/>
    <w:rsid w:val="00EC2225"/>
    <w:rsid w:val="00EE7E17"/>
    <w:rsid w:val="00F13942"/>
    <w:rsid w:val="00F71623"/>
    <w:rsid w:val="00F94671"/>
    <w:rsid w:val="00FE4B52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2019-09-02T08:52:00Z</dcterms:created>
  <dc:creator>崔剑</dc:creator>
  <lastModifiedBy>黄臻</lastModifiedBy>
  <lastPrinted>2019-09-02T08:52:00Z</lastPrinted>
  <dcterms:modified xsi:type="dcterms:W3CDTF">2019-12-03T06:25:00Z</dcterms:modified>
  <revision>73</revision>
</coreProperties>
</file>