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E3" w:rsidRDefault="005E73E3" w:rsidP="005E73E3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2019年第九次党委常委会</w:t>
      </w:r>
      <w:r w:rsidR="00222167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5E73E3" w:rsidRDefault="005E73E3" w:rsidP="005E73E3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5E73E3" w:rsidRPr="00F27436" w:rsidRDefault="005E73E3" w:rsidP="005E73E3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上午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</w:p>
    <w:p w:rsidR="005E73E3" w:rsidRDefault="005E73E3" w:rsidP="005E73E3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5E73E3" w:rsidRPr="00E5574E" w:rsidRDefault="005E73E3" w:rsidP="005E73E3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9426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"/>
        <w:gridCol w:w="6237"/>
        <w:gridCol w:w="1199"/>
        <w:gridCol w:w="1211"/>
      </w:tblGrid>
      <w:tr w:rsidR="005E73E3" w:rsidTr="00820F1E">
        <w:trPr>
          <w:trHeight w:val="917"/>
          <w:jc w:val="center"/>
        </w:trPr>
        <w:tc>
          <w:tcPr>
            <w:tcW w:w="779" w:type="dxa"/>
            <w:vAlign w:val="center"/>
          </w:tcPr>
          <w:p w:rsidR="005E73E3" w:rsidRDefault="005E73E3" w:rsidP="00820F1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237" w:type="dxa"/>
            <w:vAlign w:val="center"/>
          </w:tcPr>
          <w:p w:rsidR="005E73E3" w:rsidRDefault="005E73E3" w:rsidP="00820F1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199" w:type="dxa"/>
            <w:vAlign w:val="center"/>
          </w:tcPr>
          <w:p w:rsidR="005E73E3" w:rsidRDefault="005E73E3" w:rsidP="00820F1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211" w:type="dxa"/>
            <w:vAlign w:val="center"/>
          </w:tcPr>
          <w:p w:rsidR="005E73E3" w:rsidRDefault="005E73E3" w:rsidP="00820F1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5E73E3" w:rsidTr="00820F1E">
        <w:trPr>
          <w:trHeight w:val="917"/>
          <w:jc w:val="center"/>
        </w:trPr>
        <w:tc>
          <w:tcPr>
            <w:tcW w:w="779" w:type="dxa"/>
            <w:vAlign w:val="center"/>
          </w:tcPr>
          <w:p w:rsidR="005E73E3" w:rsidRPr="00E76EF2" w:rsidRDefault="005E73E3" w:rsidP="00820F1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76EF2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1</w:t>
            </w:r>
          </w:p>
        </w:tc>
        <w:tc>
          <w:tcPr>
            <w:tcW w:w="6237" w:type="dxa"/>
            <w:vAlign w:val="center"/>
          </w:tcPr>
          <w:p w:rsidR="005E73E3" w:rsidRPr="00E76EF2" w:rsidRDefault="005E73E3" w:rsidP="00820F1E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研究决定部分干部任免事宜</w:t>
            </w:r>
          </w:p>
        </w:tc>
        <w:tc>
          <w:tcPr>
            <w:tcW w:w="1199" w:type="dxa"/>
            <w:vMerge w:val="restart"/>
            <w:vAlign w:val="center"/>
          </w:tcPr>
          <w:p w:rsidR="005E73E3" w:rsidRDefault="005E73E3" w:rsidP="00820F1E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211" w:type="dxa"/>
            <w:vAlign w:val="center"/>
          </w:tcPr>
          <w:p w:rsidR="005E73E3" w:rsidRDefault="005E73E3" w:rsidP="00820F1E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FC433E"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5E73E3" w:rsidTr="00820F1E">
        <w:trPr>
          <w:trHeight w:val="1020"/>
          <w:jc w:val="center"/>
        </w:trPr>
        <w:tc>
          <w:tcPr>
            <w:tcW w:w="779" w:type="dxa"/>
            <w:vAlign w:val="center"/>
          </w:tcPr>
          <w:p w:rsidR="005E73E3" w:rsidRPr="00592EC4" w:rsidRDefault="005E73E3" w:rsidP="00820F1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6237" w:type="dxa"/>
            <w:vAlign w:val="center"/>
          </w:tcPr>
          <w:p w:rsidR="005E73E3" w:rsidRPr="0053693D" w:rsidRDefault="005E73E3" w:rsidP="00820F1E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研究讨论王岗科技大厦处置事宜</w:t>
            </w:r>
          </w:p>
        </w:tc>
        <w:tc>
          <w:tcPr>
            <w:tcW w:w="1199" w:type="dxa"/>
            <w:vMerge/>
            <w:vAlign w:val="center"/>
          </w:tcPr>
          <w:p w:rsidR="005E73E3" w:rsidRDefault="005E73E3" w:rsidP="00820F1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5E73E3" w:rsidRDefault="005E73E3" w:rsidP="00820F1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邹本存</w:t>
            </w:r>
          </w:p>
        </w:tc>
      </w:tr>
      <w:tr w:rsidR="005E73E3" w:rsidTr="00820F1E">
        <w:trPr>
          <w:trHeight w:val="1126"/>
          <w:jc w:val="center"/>
        </w:trPr>
        <w:tc>
          <w:tcPr>
            <w:tcW w:w="779" w:type="dxa"/>
            <w:vAlign w:val="center"/>
          </w:tcPr>
          <w:p w:rsidR="005E73E3" w:rsidRDefault="005E73E3" w:rsidP="00820F1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6237" w:type="dxa"/>
            <w:vAlign w:val="center"/>
          </w:tcPr>
          <w:p w:rsidR="005E73E3" w:rsidRDefault="005E73E3" w:rsidP="00820F1E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</w:t>
            </w:r>
            <w:r w:rsidRPr="004D1BC4">
              <w:rPr>
                <w:rFonts w:ascii="仿宋_GB2312" w:eastAsia="仿宋_GB2312" w:hint="eastAsia"/>
                <w:spacing w:val="-4"/>
                <w:sz w:val="30"/>
                <w:szCs w:val="30"/>
              </w:rPr>
              <w:t>调整东北林业大学教育国际化工作领导小组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、</w:t>
            </w:r>
            <w:r w:rsidRPr="004D1BC4">
              <w:rPr>
                <w:rFonts w:ascii="仿宋_GB2312" w:eastAsia="仿宋_GB2312" w:hint="eastAsia"/>
                <w:spacing w:val="-4"/>
                <w:sz w:val="30"/>
                <w:szCs w:val="30"/>
              </w:rPr>
              <w:t>“111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计划”</w:t>
            </w:r>
            <w:r w:rsidRPr="004D1BC4">
              <w:rPr>
                <w:rFonts w:ascii="仿宋_GB2312" w:eastAsia="仿宋_GB2312" w:hint="eastAsia"/>
                <w:spacing w:val="-4"/>
                <w:sz w:val="30"/>
                <w:szCs w:val="30"/>
              </w:rPr>
              <w:t>领导小组成员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及职责事宜</w:t>
            </w:r>
          </w:p>
        </w:tc>
        <w:tc>
          <w:tcPr>
            <w:tcW w:w="1199" w:type="dxa"/>
            <w:vMerge/>
            <w:vAlign w:val="center"/>
          </w:tcPr>
          <w:p w:rsidR="005E73E3" w:rsidRDefault="005E73E3" w:rsidP="00820F1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5E73E3" w:rsidRPr="00257A0A" w:rsidRDefault="005E73E3" w:rsidP="00820F1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孙洪志</w:t>
            </w:r>
          </w:p>
        </w:tc>
      </w:tr>
      <w:tr w:rsidR="005E73E3" w:rsidTr="00820F1E">
        <w:trPr>
          <w:trHeight w:val="1030"/>
          <w:jc w:val="center"/>
        </w:trPr>
        <w:tc>
          <w:tcPr>
            <w:tcW w:w="779" w:type="dxa"/>
            <w:vAlign w:val="center"/>
          </w:tcPr>
          <w:p w:rsidR="005E73E3" w:rsidRDefault="000C70C8" w:rsidP="00820F1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6237" w:type="dxa"/>
            <w:vAlign w:val="center"/>
          </w:tcPr>
          <w:p w:rsidR="005E73E3" w:rsidRPr="004D1BC4" w:rsidRDefault="005E73E3" w:rsidP="00820F1E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研究成立奥林学院相关事宜</w:t>
            </w:r>
          </w:p>
        </w:tc>
        <w:tc>
          <w:tcPr>
            <w:tcW w:w="1199" w:type="dxa"/>
            <w:vMerge/>
            <w:vAlign w:val="center"/>
          </w:tcPr>
          <w:p w:rsidR="005E73E3" w:rsidRDefault="005E73E3" w:rsidP="00820F1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5E73E3" w:rsidRPr="00876CF3" w:rsidRDefault="005E73E3" w:rsidP="00820F1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李明泽</w:t>
            </w:r>
          </w:p>
        </w:tc>
      </w:tr>
    </w:tbl>
    <w:p w:rsidR="00960F7A" w:rsidRPr="005E73E3" w:rsidRDefault="00960F7A" w:rsidP="005E73E3"/>
    <w:sectPr w:rsidR="00960F7A" w:rsidRPr="005E73E3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8D3" w:rsidRDefault="00AF18D3" w:rsidP="00CA35E6">
      <w:r>
        <w:separator/>
      </w:r>
    </w:p>
  </w:endnote>
  <w:endnote w:type="continuationSeparator" w:id="1">
    <w:p w:rsidR="00AF18D3" w:rsidRDefault="00AF18D3" w:rsidP="00CA3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8D3" w:rsidRDefault="00AF18D3" w:rsidP="00CA35E6">
      <w:r>
        <w:separator/>
      </w:r>
    </w:p>
  </w:footnote>
  <w:footnote w:type="continuationSeparator" w:id="1">
    <w:p w:rsidR="00AF18D3" w:rsidRDefault="00AF18D3" w:rsidP="00CA3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5E6"/>
    <w:rsid w:val="000776AC"/>
    <w:rsid w:val="000C70C8"/>
    <w:rsid w:val="00222167"/>
    <w:rsid w:val="00222970"/>
    <w:rsid w:val="004F267A"/>
    <w:rsid w:val="005E73E3"/>
    <w:rsid w:val="00960F7A"/>
    <w:rsid w:val="009611F6"/>
    <w:rsid w:val="00AF18D3"/>
    <w:rsid w:val="00C47756"/>
    <w:rsid w:val="00C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5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5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袁旭</cp:lastModifiedBy>
  <cp:revision>5</cp:revision>
  <dcterms:created xsi:type="dcterms:W3CDTF">2019-03-26T03:31:00Z</dcterms:created>
  <dcterms:modified xsi:type="dcterms:W3CDTF">2019-04-03T09:17:00Z</dcterms:modified>
</cp:coreProperties>
</file>